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в ГАПОУ СО «Тавдинский техникум им. А.А. Елохина» </w:t>
      </w:r>
    </w:p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по реализуемой основной образовательной программе среднего профессионального образования </w:t>
      </w:r>
    </w:p>
    <w:p w:rsidR="009B6908" w:rsidRDefault="00E60E35" w:rsidP="005D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789"/>
        <w:gridCol w:w="1933"/>
        <w:gridCol w:w="2190"/>
        <w:gridCol w:w="2230"/>
        <w:gridCol w:w="4278"/>
        <w:gridCol w:w="1199"/>
      </w:tblGrid>
      <w:tr w:rsidR="00EB4D1C" w:rsidRPr="00F75812" w:rsidTr="00774B16">
        <w:tc>
          <w:tcPr>
            <w:tcW w:w="76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8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учебных циклов,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модулей, МДК</w:t>
            </w:r>
          </w:p>
        </w:tc>
        <w:tc>
          <w:tcPr>
            <w:tcW w:w="1933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9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номенклатурой,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23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 и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278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</w:p>
          <w:p w:rsidR="005D48F5" w:rsidRPr="00F75812" w:rsidRDefault="00F75812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рофессиональном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программы, по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которой проводилось</w:t>
            </w:r>
          </w:p>
          <w:p w:rsidR="005D48F5" w:rsidRPr="00F75812" w:rsidRDefault="005D48F5" w:rsidP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обучения, дата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завершения обучения)</w:t>
            </w:r>
          </w:p>
        </w:tc>
        <w:tc>
          <w:tcPr>
            <w:tcW w:w="1199" w:type="dxa"/>
            <w:vAlign w:val="bottom"/>
          </w:tcPr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  <w:p w:rsidR="005D48F5" w:rsidRPr="00F75812" w:rsidRDefault="005D48F5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(общий/</w:t>
            </w:r>
            <w:r w:rsidR="00F75812"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педагог.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B461D" w:rsidRPr="00F75812" w:rsidTr="000B461D">
        <w:trPr>
          <w:trHeight w:val="375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ОО.01 Русский язык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учитель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электронного курса обучения по программам СПО» (2020 г. 40час.)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2025г», (36 часов, 2022)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русский язык, литература, родной язык, родная литература» (48ч., 2023г.)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17/5</w:t>
            </w:r>
          </w:p>
        </w:tc>
      </w:tr>
      <w:tr w:rsidR="000B461D" w:rsidRPr="00F75812" w:rsidTr="00774B16">
        <w:trPr>
          <w:trHeight w:val="4860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ОО.02 Литература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ОО.03 История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история; квалификация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«Дистанционное обучение как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ОО.04 Обществознание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1 КК 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(по отраслям),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 онлайн-курсов в учебном процессе»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 г. 36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общеобразовательной дисциплины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«История» с учетом профессиональной направленности основных образовательных программ среднего профессионального образования» (2021г.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(2021 г. 72 час)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инклюзивного образования лиц с ограниченными возможностями здоровья в профессиональных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организациях» (2021 г. 24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«Организация закупок товаров, работ, услуг отдельными видами юридических лиц» (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144  час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. 2021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г. )</w:t>
            </w:r>
            <w:proofErr w:type="gramEnd"/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информации, причиняющей вред их здоровью и (или) развитию (2022г., 16ч)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21/17</w:t>
            </w:r>
          </w:p>
        </w:tc>
      </w:tr>
      <w:tr w:rsidR="000B461D" w:rsidRPr="00F75812" w:rsidTr="000B461D">
        <w:trPr>
          <w:trHeight w:val="480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89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ОО.05 География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0B461D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61D" w:rsidRPr="00F75812" w:rsidTr="00774B16">
        <w:trPr>
          <w:trHeight w:val="6960"/>
        </w:trPr>
        <w:tc>
          <w:tcPr>
            <w:tcW w:w="769" w:type="dxa"/>
          </w:tcPr>
          <w:p w:rsidR="000B461D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ОО.08 Информатика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D" w:rsidRPr="00F75812" w:rsidTr="000B461D">
        <w:trPr>
          <w:trHeight w:val="735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89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ОО.06 Иностранный язык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дисциплине: иностранный язык»  (48ч., 2023г.)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</w:tr>
      <w:tr w:rsidR="000B461D" w:rsidRPr="00F75812" w:rsidTr="00774B16">
        <w:trPr>
          <w:trHeight w:val="2565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ОО.13 Биология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ОО.07 Математика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ОО.09 Физическая культура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повышения квалификации «Технология инклюзивного образования лиц с ограниченными возможностями здоровья в профессиональных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 организациях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» (2020 г. 24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дисциплине: физическая культура» 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23/22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ОО.10 ОБЖ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21/3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ОО.11 Физика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«Разговоры о важном: система работы классного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руководителя (куратора)», (58час. 2022г.)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физика, астрономия» (48час. 2023г)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31/30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ОО.12 Химия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</w:tr>
      <w:tr w:rsidR="000B461D" w:rsidRPr="00F75812" w:rsidTr="000B461D">
        <w:trPr>
          <w:trHeight w:val="630"/>
        </w:trPr>
        <w:tc>
          <w:tcPr>
            <w:tcW w:w="769" w:type="dxa"/>
          </w:tcPr>
          <w:p w:rsidR="000B461D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89" w:type="dxa"/>
          </w:tcPr>
          <w:p w:rsidR="000B461D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философии </w:t>
            </w:r>
          </w:p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78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9" w:type="dxa"/>
            <w:vMerge w:val="restart"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</w:tr>
      <w:tr w:rsidR="000B461D" w:rsidRPr="00F75812" w:rsidTr="00774B16">
        <w:trPr>
          <w:trHeight w:val="4050"/>
        </w:trPr>
        <w:tc>
          <w:tcPr>
            <w:tcW w:w="769" w:type="dxa"/>
          </w:tcPr>
          <w:p w:rsidR="000B461D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9" w:type="dxa"/>
          </w:tcPr>
          <w:p w:rsidR="000B461D" w:rsidRPr="00F75812" w:rsidRDefault="000B461D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1933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13/13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повышения квалификации «Технология инклюзивного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лиц с ограниченными возможностями здоровья в профессиональных образовательных организациях» (2020 г. 24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физическая культура» (48час, 2023)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23/22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Арефьева Светлана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гриппа и ОРВИ, в 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(COVID-19), (2021г., 36ч.) Обеспечение санитарно-эпидемиологических требований к образовательным организациям согласно СП2.4.3648-20, (2021г., 36ч.)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2025г, (2022г.,36 часов)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ОГСЭ.06 Основы финансовой грамотности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рамках реализации ФГОС»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F75812" w:rsidRPr="00F75812" w:rsidTr="00774B16">
        <w:tc>
          <w:tcPr>
            <w:tcW w:w="769" w:type="dxa"/>
          </w:tcPr>
          <w:p w:rsidR="00F75812" w:rsidRPr="00F75812" w:rsidRDefault="000B461D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8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ЕН.01 Математика </w:t>
            </w:r>
          </w:p>
        </w:tc>
        <w:tc>
          <w:tcPr>
            <w:tcW w:w="1933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3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278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9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A55B7F" w:rsidRPr="00F75812" w:rsidTr="00774B16">
        <w:tc>
          <w:tcPr>
            <w:tcW w:w="769" w:type="dxa"/>
          </w:tcPr>
          <w:p w:rsidR="00A55B7F" w:rsidRPr="00F75812" w:rsidRDefault="000B461D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89" w:type="dxa"/>
          </w:tcPr>
          <w:p w:rsidR="00A55B7F" w:rsidRPr="00F75812" w:rsidRDefault="00E60E35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Экологические основы природопользования</w:t>
            </w:r>
          </w:p>
        </w:tc>
        <w:tc>
          <w:tcPr>
            <w:tcW w:w="1933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-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практики с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E60E35" w:rsidRPr="00F75812" w:rsidTr="00774B16">
        <w:tc>
          <w:tcPr>
            <w:tcW w:w="769" w:type="dxa"/>
          </w:tcPr>
          <w:p w:rsidR="00E60E35" w:rsidRPr="00F75812" w:rsidRDefault="000B461D" w:rsidP="00E6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789" w:type="dxa"/>
          </w:tcPr>
          <w:p w:rsidR="00E60E35" w:rsidRPr="00F75812" w:rsidRDefault="00E60E35" w:rsidP="00E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организации</w:t>
            </w:r>
          </w:p>
        </w:tc>
        <w:tc>
          <w:tcPr>
            <w:tcW w:w="1933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60E35" w:rsidRPr="00F75812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41/26</w:t>
            </w:r>
          </w:p>
        </w:tc>
      </w:tr>
      <w:tr w:rsidR="00774B16" w:rsidRPr="00F75812" w:rsidTr="00774B16">
        <w:tc>
          <w:tcPr>
            <w:tcW w:w="769" w:type="dxa"/>
          </w:tcPr>
          <w:p w:rsidR="00774B16" w:rsidRPr="00F75812" w:rsidRDefault="000B461D" w:rsidP="00E6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89" w:type="dxa"/>
          </w:tcPr>
          <w:p w:rsidR="00774B16" w:rsidRPr="00F75812" w:rsidRDefault="00774B16" w:rsidP="00E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ab/>
              <w:t>Финансы, денежное обращение и кредит</w:t>
            </w:r>
          </w:p>
        </w:tc>
        <w:tc>
          <w:tcPr>
            <w:tcW w:w="1933" w:type="dxa"/>
            <w:vMerge w:val="restart"/>
          </w:tcPr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финансы и кредит,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 повышения квалификации: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квалификации в профессиональном обучении и среднем профессиональном образовании» (2020г., 58 ч.)</w:t>
            </w:r>
          </w:p>
          <w:p w:rsidR="00774B16" w:rsidRPr="004C25A2" w:rsidRDefault="00774B16" w:rsidP="00E60E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4B16" w:rsidRPr="004C25A2" w:rsidRDefault="00774B16" w:rsidP="00E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774B16" w:rsidRPr="004C25A2" w:rsidRDefault="00774B16" w:rsidP="00E6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774B16" w:rsidRPr="004C25A2" w:rsidRDefault="00774B16" w:rsidP="00E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774B16" w:rsidRPr="004C25A2" w:rsidRDefault="00774B16" w:rsidP="00E60E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  <w:p w:rsidR="00774B16" w:rsidRDefault="00774B16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774B16" w:rsidRDefault="00774B16" w:rsidP="00E60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22/17</w:t>
            </w:r>
          </w:p>
        </w:tc>
      </w:tr>
      <w:tr w:rsidR="00774B16" w:rsidRPr="00F75812" w:rsidTr="00774B16">
        <w:tc>
          <w:tcPr>
            <w:tcW w:w="769" w:type="dxa"/>
          </w:tcPr>
          <w:p w:rsidR="00774B16" w:rsidRPr="00F75812" w:rsidRDefault="000B461D" w:rsidP="00E6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789" w:type="dxa"/>
          </w:tcPr>
          <w:p w:rsidR="00774B16" w:rsidRPr="00F75812" w:rsidRDefault="00774B16" w:rsidP="00E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ab/>
              <w:t>Налоги и налогообложение</w:t>
            </w:r>
          </w:p>
        </w:tc>
        <w:tc>
          <w:tcPr>
            <w:tcW w:w="1933" w:type="dxa"/>
            <w:vMerge/>
          </w:tcPr>
          <w:p w:rsidR="00774B16" w:rsidRPr="00F75812" w:rsidRDefault="00774B16" w:rsidP="00E6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74B16" w:rsidRPr="00F75812" w:rsidRDefault="00774B16" w:rsidP="00E6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74B16" w:rsidRPr="00F75812" w:rsidRDefault="00774B16" w:rsidP="00E6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74B16" w:rsidRPr="00F75812" w:rsidRDefault="00774B16" w:rsidP="00E6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74B16" w:rsidRPr="00F75812" w:rsidRDefault="00774B16" w:rsidP="00E6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16" w:rsidRPr="00F75812" w:rsidTr="00774B16">
        <w:tc>
          <w:tcPr>
            <w:tcW w:w="769" w:type="dxa"/>
          </w:tcPr>
          <w:p w:rsidR="00774B16" w:rsidRPr="00F75812" w:rsidRDefault="000B461D" w:rsidP="00E6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789" w:type="dxa"/>
          </w:tcPr>
          <w:p w:rsidR="00774B16" w:rsidRPr="00F75812" w:rsidRDefault="00774B16" w:rsidP="00E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бухгалтерского учета</w:t>
            </w:r>
          </w:p>
        </w:tc>
        <w:tc>
          <w:tcPr>
            <w:tcW w:w="1933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B16" w:rsidRPr="00F75812" w:rsidTr="00774B16">
        <w:trPr>
          <w:trHeight w:val="255"/>
        </w:trPr>
        <w:tc>
          <w:tcPr>
            <w:tcW w:w="769" w:type="dxa"/>
          </w:tcPr>
          <w:p w:rsidR="00774B16" w:rsidRPr="00F75812" w:rsidRDefault="000B461D" w:rsidP="00E6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89" w:type="dxa"/>
          </w:tcPr>
          <w:p w:rsidR="00774B16" w:rsidRPr="00F75812" w:rsidRDefault="00774B16" w:rsidP="00E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ab/>
              <w:t>Аудит</w:t>
            </w:r>
          </w:p>
        </w:tc>
        <w:tc>
          <w:tcPr>
            <w:tcW w:w="1933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16" w:rsidRPr="00F75812" w:rsidTr="00774B16">
        <w:trPr>
          <w:trHeight w:val="2610"/>
        </w:trPr>
        <w:tc>
          <w:tcPr>
            <w:tcW w:w="769" w:type="dxa"/>
          </w:tcPr>
          <w:p w:rsidR="00774B16" w:rsidRPr="00F75812" w:rsidRDefault="000B461D" w:rsidP="00E6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89" w:type="dxa"/>
          </w:tcPr>
          <w:p w:rsidR="00774B16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B16" w:rsidRPr="00E60E35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</w:p>
        </w:tc>
        <w:tc>
          <w:tcPr>
            <w:tcW w:w="1933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74B16" w:rsidRPr="00F75812" w:rsidRDefault="00774B16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35" w:rsidRPr="00F75812" w:rsidTr="00774B16">
        <w:tc>
          <w:tcPr>
            <w:tcW w:w="769" w:type="dxa"/>
          </w:tcPr>
          <w:p w:rsidR="00E60E35" w:rsidRPr="00F75812" w:rsidRDefault="000B461D" w:rsidP="00E6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89" w:type="dxa"/>
          </w:tcPr>
          <w:p w:rsidR="00E60E35" w:rsidRPr="00F75812" w:rsidRDefault="00E60E35" w:rsidP="00E6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933" w:type="dxa"/>
          </w:tcPr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Петрова Светлана 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Викторовна </w:t>
            </w:r>
          </w:p>
          <w:p w:rsidR="00E60E35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E60E35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B41A4">
              <w:rPr>
                <w:rFonts w:ascii="Times New Roman" w:hAnsi="Times New Roman" w:cs="Times New Roman"/>
              </w:rPr>
              <w:t xml:space="preserve">реподаватель, 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1 КК </w:t>
            </w:r>
          </w:p>
          <w:p w:rsidR="00E60E35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Высшее образование; 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подготовки -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профессиональное 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обучение 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(по отраслям), 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квалификация –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бакалавр</w:t>
            </w:r>
          </w:p>
          <w:p w:rsidR="00E60E35" w:rsidRPr="00FB41A4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квалификация –</w:t>
            </w:r>
          </w:p>
          <w:p w:rsidR="00E60E35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4278" w:type="dxa"/>
          </w:tcPr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«Проектирование образовательных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 СПО с включением онлайн-</w:t>
            </w:r>
            <w:r w:rsidRPr="00443138">
              <w:rPr>
                <w:rFonts w:ascii="Times New Roman" w:hAnsi="Times New Roman" w:cs="Times New Roman"/>
              </w:rPr>
              <w:t>курсов в учебном процессе»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(2020 г. 36 час.)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 «Методика преподавания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общеобразовательной дисциплины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«История» с учетом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профессиональной направленности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основных образовательных программ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среднего профессионального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образования»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138">
              <w:rPr>
                <w:rFonts w:ascii="Times New Roman" w:hAnsi="Times New Roman" w:cs="Times New Roman"/>
              </w:rPr>
              <w:t>(2021г. 40 час.)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lastRenderedPageBreak/>
              <w:t xml:space="preserve"> «Формирование стратегии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эффективного взаимодействия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потенциальных экспертов конкурсов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профессионального мастерства: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психологические и педагогические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аспекты» (2021 г. 72 час)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 «Технологии инклюзивного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образования лиц с ограниченными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43138">
              <w:rPr>
                <w:rFonts w:ascii="Times New Roman" w:hAnsi="Times New Roman" w:cs="Times New Roman"/>
              </w:rPr>
              <w:t xml:space="preserve">озможностями здоровья в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профессиональных образовательных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организациях»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138">
              <w:rPr>
                <w:rFonts w:ascii="Times New Roman" w:hAnsi="Times New Roman" w:cs="Times New Roman"/>
              </w:rPr>
              <w:t>(2021 г. 24 час.)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 «Организация закупок товаров, работ, </w:t>
            </w:r>
          </w:p>
          <w:p w:rsidR="00E60E35" w:rsidRPr="00443138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услуг отдельными видами </w:t>
            </w:r>
          </w:p>
          <w:p w:rsidR="00E60E35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юридических лиц»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 xml:space="preserve">144 </w:t>
            </w:r>
            <w:r w:rsidRPr="00443138">
              <w:rPr>
                <w:rFonts w:ascii="Times New Roman" w:hAnsi="Times New Roman" w:cs="Times New Roman"/>
              </w:rPr>
              <w:t xml:space="preserve"> час</w:t>
            </w:r>
            <w:proofErr w:type="gramEnd"/>
            <w:r w:rsidRPr="00443138">
              <w:rPr>
                <w:rFonts w:ascii="Times New Roman" w:hAnsi="Times New Roman" w:cs="Times New Roman"/>
              </w:rPr>
              <w:t xml:space="preserve">. 2021 </w:t>
            </w:r>
            <w:proofErr w:type="gramStart"/>
            <w:r w:rsidRPr="00443138">
              <w:rPr>
                <w:rFonts w:ascii="Times New Roman" w:hAnsi="Times New Roman" w:cs="Times New Roman"/>
              </w:rPr>
              <w:t>г. )</w:t>
            </w:r>
            <w:proofErr w:type="gramEnd"/>
          </w:p>
          <w:p w:rsidR="00E60E35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E60E35" w:rsidRDefault="00E60E35" w:rsidP="00E6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9" w:type="dxa"/>
          </w:tcPr>
          <w:p w:rsidR="00E60E35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21/17</w:t>
            </w:r>
          </w:p>
        </w:tc>
      </w:tr>
      <w:tr w:rsidR="00E60E35" w:rsidRPr="00F75812" w:rsidTr="00774B16">
        <w:tc>
          <w:tcPr>
            <w:tcW w:w="769" w:type="dxa"/>
          </w:tcPr>
          <w:p w:rsidR="00E60E35" w:rsidRPr="00F75812" w:rsidRDefault="000B461D" w:rsidP="00E6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89" w:type="dxa"/>
          </w:tcPr>
          <w:p w:rsidR="00E60E35" w:rsidRPr="00F75812" w:rsidRDefault="00E60E35" w:rsidP="00E6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E60E35" w:rsidRPr="00F75812" w:rsidRDefault="00E60E35" w:rsidP="00E60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B16" w:rsidRPr="00F75812" w:rsidTr="00774B16">
        <w:trPr>
          <w:trHeight w:val="765"/>
        </w:trPr>
        <w:tc>
          <w:tcPr>
            <w:tcW w:w="769" w:type="dxa"/>
          </w:tcPr>
          <w:p w:rsidR="00774B16" w:rsidRPr="00F75812" w:rsidRDefault="000B461D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9" w:type="dxa"/>
          </w:tcPr>
          <w:p w:rsidR="00774B16" w:rsidRPr="00F75812" w:rsidRDefault="00774B16" w:rsidP="00774B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предпринимательской деятельности </w:t>
            </w:r>
          </w:p>
        </w:tc>
        <w:tc>
          <w:tcPr>
            <w:tcW w:w="1933" w:type="dxa"/>
            <w:vMerge w:val="restart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-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рамках реализации ФГОС»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  <w:vMerge w:val="restart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774B16" w:rsidRPr="00F75812" w:rsidTr="00774B16">
        <w:trPr>
          <w:trHeight w:val="4740"/>
        </w:trPr>
        <w:tc>
          <w:tcPr>
            <w:tcW w:w="769" w:type="dxa"/>
          </w:tcPr>
          <w:p w:rsidR="00774B16" w:rsidRPr="00F75812" w:rsidRDefault="000B461D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89" w:type="dxa"/>
          </w:tcPr>
          <w:p w:rsidR="00774B16" w:rsidRPr="00774B16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ab/>
              <w:t>Статистика</w:t>
            </w:r>
          </w:p>
        </w:tc>
        <w:tc>
          <w:tcPr>
            <w:tcW w:w="1933" w:type="dxa"/>
            <w:vMerge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16" w:rsidRPr="00F75812" w:rsidTr="00774B16">
        <w:tc>
          <w:tcPr>
            <w:tcW w:w="769" w:type="dxa"/>
          </w:tcPr>
          <w:p w:rsidR="00774B16" w:rsidRPr="00F75812" w:rsidRDefault="000B461D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89" w:type="dxa"/>
          </w:tcPr>
          <w:p w:rsidR="00774B16" w:rsidRPr="00F75812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33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30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278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компьютерных технологий в процессе обучения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информатике в условиях реализации ФГОС» (72 час. 2021 г.)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9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B16" w:rsidRPr="00F75812" w:rsidTr="00774B16">
        <w:tc>
          <w:tcPr>
            <w:tcW w:w="769" w:type="dxa"/>
          </w:tcPr>
          <w:p w:rsidR="00774B16" w:rsidRPr="00F75812" w:rsidRDefault="000B461D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89" w:type="dxa"/>
          </w:tcPr>
          <w:p w:rsidR="00774B16" w:rsidRPr="00F75812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1933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30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278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774B16" w:rsidRPr="00F75812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9" w:type="dxa"/>
          </w:tcPr>
          <w:p w:rsidR="00774B16" w:rsidRPr="00F75812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21/3</w:t>
            </w:r>
          </w:p>
        </w:tc>
      </w:tr>
      <w:tr w:rsidR="00774B16" w:rsidRPr="00F75812" w:rsidTr="00774B16">
        <w:tc>
          <w:tcPr>
            <w:tcW w:w="769" w:type="dxa"/>
          </w:tcPr>
          <w:p w:rsidR="00774B16" w:rsidRPr="00F75812" w:rsidRDefault="000B461D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89" w:type="dxa"/>
          </w:tcPr>
          <w:p w:rsidR="00774B16" w:rsidRDefault="00774B16" w:rsidP="00774B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ПМ.01</w:t>
            </w:r>
            <w:r w:rsidRPr="0077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74B16" w:rsidRPr="00F75812" w:rsidRDefault="00774B16" w:rsidP="00774B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933" w:type="dxa"/>
            <w:vMerge w:val="restart"/>
          </w:tcPr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774B16" w:rsidRPr="004C25A2" w:rsidRDefault="00774B16" w:rsidP="00774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4B16" w:rsidRPr="004C25A2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774B16" w:rsidRPr="004C25A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774B16" w:rsidRPr="004C25A2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774B16" w:rsidRPr="004C25A2" w:rsidRDefault="00774B16" w:rsidP="00774B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  <w:p w:rsidR="00774B16" w:rsidRDefault="00774B16" w:rsidP="00774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774B16" w:rsidRDefault="00774B16" w:rsidP="00774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22/17</w:t>
            </w:r>
          </w:p>
        </w:tc>
      </w:tr>
      <w:tr w:rsidR="00774B16" w:rsidRPr="00F75812" w:rsidTr="00774B16">
        <w:tc>
          <w:tcPr>
            <w:tcW w:w="769" w:type="dxa"/>
          </w:tcPr>
          <w:p w:rsidR="00774B16" w:rsidRPr="00F75812" w:rsidRDefault="000B461D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9" w:type="dxa"/>
          </w:tcPr>
          <w:p w:rsidR="00774B16" w:rsidRPr="00F75812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  <w:tc>
          <w:tcPr>
            <w:tcW w:w="1933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16" w:rsidRPr="00F75812" w:rsidTr="00774B16">
        <w:tc>
          <w:tcPr>
            <w:tcW w:w="769" w:type="dxa"/>
          </w:tcPr>
          <w:p w:rsidR="00774B16" w:rsidRPr="00F75812" w:rsidRDefault="000B461D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9" w:type="dxa"/>
          </w:tcPr>
          <w:p w:rsidR="00774B16" w:rsidRPr="00F75812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933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16" w:rsidRPr="00F75812" w:rsidTr="00774B16">
        <w:tc>
          <w:tcPr>
            <w:tcW w:w="769" w:type="dxa"/>
          </w:tcPr>
          <w:p w:rsidR="00774B16" w:rsidRPr="00F75812" w:rsidRDefault="000B461D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9" w:type="dxa"/>
          </w:tcPr>
          <w:p w:rsidR="00774B16" w:rsidRPr="00F75812" w:rsidRDefault="00774B16" w:rsidP="0077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1933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774B16" w:rsidRPr="00F75812" w:rsidRDefault="00774B16" w:rsidP="0077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0" w:rsidRPr="00F75812" w:rsidTr="00774B16">
        <w:tc>
          <w:tcPr>
            <w:tcW w:w="769" w:type="dxa"/>
          </w:tcPr>
          <w:p w:rsidR="00C241C0" w:rsidRPr="00774B16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89" w:type="dxa"/>
          </w:tcPr>
          <w:p w:rsidR="00C241C0" w:rsidRPr="00C241C0" w:rsidRDefault="00C241C0" w:rsidP="00C241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ПМ.02</w:t>
            </w:r>
            <w:r w:rsidRPr="00C24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4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бухгалтерского учета источников формирования активов, выполнения работ по инвентаризации активов и финансовых обязательств организации</w:t>
            </w:r>
          </w:p>
        </w:tc>
        <w:tc>
          <w:tcPr>
            <w:tcW w:w="1933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C241C0" w:rsidRPr="004C25A2" w:rsidRDefault="00C241C0" w:rsidP="00C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1C0" w:rsidRPr="004C25A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C241C0" w:rsidRPr="004C25A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C241C0" w:rsidRPr="004C25A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C241C0" w:rsidRPr="00C241C0" w:rsidRDefault="00C241C0" w:rsidP="00C241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</w:tc>
        <w:tc>
          <w:tcPr>
            <w:tcW w:w="1199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22/17</w:t>
            </w:r>
          </w:p>
        </w:tc>
      </w:tr>
      <w:tr w:rsidR="00C241C0" w:rsidRPr="00F75812" w:rsidTr="00774B16">
        <w:tc>
          <w:tcPr>
            <w:tcW w:w="769" w:type="dxa"/>
          </w:tcPr>
          <w:p w:rsidR="00C241C0" w:rsidRPr="00774B16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9" w:type="dxa"/>
          </w:tcPr>
          <w:p w:rsidR="00C241C0" w:rsidRPr="00774B16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933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0" w:rsidRPr="00F75812" w:rsidTr="00774B16">
        <w:tc>
          <w:tcPr>
            <w:tcW w:w="769" w:type="dxa"/>
          </w:tcPr>
          <w:p w:rsidR="00C241C0" w:rsidRPr="00774B16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9" w:type="dxa"/>
          </w:tcPr>
          <w:p w:rsidR="00C241C0" w:rsidRPr="00774B16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</w:t>
            </w: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933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0" w:rsidRPr="00F75812" w:rsidTr="00774B16">
        <w:tc>
          <w:tcPr>
            <w:tcW w:w="769" w:type="dxa"/>
          </w:tcPr>
          <w:p w:rsidR="00C241C0" w:rsidRPr="00774B16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9" w:type="dxa"/>
          </w:tcPr>
          <w:p w:rsidR="00C241C0" w:rsidRPr="00774B16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933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0" w:rsidRPr="00F75812" w:rsidTr="00774B16">
        <w:tc>
          <w:tcPr>
            <w:tcW w:w="769" w:type="dxa"/>
          </w:tcPr>
          <w:p w:rsidR="00C241C0" w:rsidRPr="00F75812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9" w:type="dxa"/>
          </w:tcPr>
          <w:p w:rsidR="00C241C0" w:rsidRPr="00F75812" w:rsidRDefault="00C241C0" w:rsidP="00C241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ПМ.03</w:t>
            </w:r>
            <w:r w:rsidRPr="00C24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Проведение расчетов с бюджетом и внебюджетными фондами</w:t>
            </w:r>
          </w:p>
        </w:tc>
        <w:tc>
          <w:tcPr>
            <w:tcW w:w="1933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C241C0" w:rsidRPr="004C25A2" w:rsidRDefault="00C241C0" w:rsidP="00C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проведения производственной практики с 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1C0" w:rsidRPr="004C25A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C241C0" w:rsidRPr="004C25A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C241C0" w:rsidRPr="004C25A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C241C0" w:rsidRPr="00C241C0" w:rsidRDefault="00C241C0" w:rsidP="00C241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</w:tc>
        <w:tc>
          <w:tcPr>
            <w:tcW w:w="1199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22/17</w:t>
            </w:r>
          </w:p>
        </w:tc>
      </w:tr>
      <w:tr w:rsidR="00C241C0" w:rsidRPr="00F75812" w:rsidTr="00774B16">
        <w:tc>
          <w:tcPr>
            <w:tcW w:w="769" w:type="dxa"/>
          </w:tcPr>
          <w:p w:rsidR="00C241C0" w:rsidRPr="00F75812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9" w:type="dxa"/>
          </w:tcPr>
          <w:p w:rsidR="00C241C0" w:rsidRPr="00F7581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Pr="00C241C0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1933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0" w:rsidRPr="00F75812" w:rsidTr="00774B16">
        <w:tc>
          <w:tcPr>
            <w:tcW w:w="769" w:type="dxa"/>
          </w:tcPr>
          <w:p w:rsidR="00C241C0" w:rsidRPr="00F75812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89" w:type="dxa"/>
          </w:tcPr>
          <w:p w:rsidR="00C241C0" w:rsidRPr="00F7581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МДК.03.02 </w:t>
            </w:r>
            <w:r w:rsidRPr="00C241C0">
              <w:rPr>
                <w:rFonts w:ascii="Times New Roman" w:hAnsi="Times New Roman" w:cs="Times New Roman"/>
                <w:sz w:val="24"/>
                <w:szCs w:val="24"/>
              </w:rPr>
              <w:t>Организация учета и расчетов с бюджетом на малых предприятиях</w:t>
            </w:r>
          </w:p>
        </w:tc>
        <w:tc>
          <w:tcPr>
            <w:tcW w:w="1933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0" w:rsidRPr="00F75812" w:rsidTr="00774B16">
        <w:tc>
          <w:tcPr>
            <w:tcW w:w="769" w:type="dxa"/>
          </w:tcPr>
          <w:p w:rsidR="00C241C0" w:rsidRPr="00F75812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89" w:type="dxa"/>
          </w:tcPr>
          <w:p w:rsidR="00C241C0" w:rsidRPr="00F7581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03.03 </w:t>
            </w:r>
            <w:r w:rsidRPr="00C241C0">
              <w:rPr>
                <w:rFonts w:ascii="Times New Roman" w:hAnsi="Times New Roman" w:cs="Times New Roman"/>
                <w:sz w:val="24"/>
                <w:szCs w:val="24"/>
              </w:rPr>
              <w:t>Организация учета и расчетов с бюджетом организаций бюджетной сферы</w:t>
            </w:r>
          </w:p>
        </w:tc>
        <w:tc>
          <w:tcPr>
            <w:tcW w:w="1933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0" w:rsidRPr="00F75812" w:rsidTr="00774B16">
        <w:tc>
          <w:tcPr>
            <w:tcW w:w="769" w:type="dxa"/>
          </w:tcPr>
          <w:p w:rsidR="00C241C0" w:rsidRPr="00F75812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9" w:type="dxa"/>
          </w:tcPr>
          <w:p w:rsidR="00C241C0" w:rsidRPr="00F7581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33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0" w:rsidRPr="00F75812" w:rsidTr="00774B16">
        <w:tc>
          <w:tcPr>
            <w:tcW w:w="769" w:type="dxa"/>
          </w:tcPr>
          <w:p w:rsidR="00C241C0" w:rsidRPr="00F75812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9" w:type="dxa"/>
          </w:tcPr>
          <w:p w:rsidR="00C241C0" w:rsidRPr="00F7581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33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0" w:rsidRPr="00F75812" w:rsidTr="00774B16">
        <w:tc>
          <w:tcPr>
            <w:tcW w:w="769" w:type="dxa"/>
          </w:tcPr>
          <w:p w:rsidR="00C241C0" w:rsidRPr="00F75812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9" w:type="dxa"/>
          </w:tcPr>
          <w:p w:rsidR="00C241C0" w:rsidRPr="00C241C0" w:rsidRDefault="00C241C0" w:rsidP="00C241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ПМ.04</w:t>
            </w:r>
            <w:r w:rsidRPr="00C24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Составление и использование бухгалтерской отчетности</w:t>
            </w:r>
          </w:p>
        </w:tc>
        <w:tc>
          <w:tcPr>
            <w:tcW w:w="1933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C241C0" w:rsidRDefault="00C241C0" w:rsidP="00C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C241C0" w:rsidRPr="004C25A2" w:rsidRDefault="00C241C0" w:rsidP="00C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1C0" w:rsidRPr="004C25A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стратегии эффективного взаимодействия потенциальных экспертов конкурсов профессионального мастерства: 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C241C0" w:rsidRPr="004C25A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C241C0" w:rsidRPr="004C25A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C241C0" w:rsidRPr="00C241C0" w:rsidRDefault="00C241C0" w:rsidP="00C241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</w:tc>
        <w:tc>
          <w:tcPr>
            <w:tcW w:w="1199" w:type="dxa"/>
            <w:vMerge w:val="restart"/>
          </w:tcPr>
          <w:p w:rsidR="00C241C0" w:rsidRDefault="00C241C0" w:rsidP="00C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22/17</w:t>
            </w:r>
          </w:p>
        </w:tc>
      </w:tr>
      <w:tr w:rsidR="00C241C0" w:rsidRPr="00F75812" w:rsidTr="00774B16">
        <w:tc>
          <w:tcPr>
            <w:tcW w:w="769" w:type="dxa"/>
          </w:tcPr>
          <w:p w:rsidR="00C241C0" w:rsidRPr="00F75812" w:rsidRDefault="000B461D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9" w:type="dxa"/>
          </w:tcPr>
          <w:p w:rsidR="00C241C0" w:rsidRPr="00F75812" w:rsidRDefault="00C241C0" w:rsidP="00C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Pr="00C241C0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1933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41C0" w:rsidRPr="00F75812" w:rsidRDefault="00C241C0" w:rsidP="00C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D" w:rsidRPr="00F75812" w:rsidTr="00774B16">
        <w:tc>
          <w:tcPr>
            <w:tcW w:w="76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C0">
              <w:rPr>
                <w:rFonts w:ascii="Times New Roman" w:hAnsi="Times New Roman" w:cs="Times New Roman"/>
                <w:sz w:val="24"/>
                <w:szCs w:val="24"/>
              </w:rPr>
              <w:t>МДК.   04.02</w:t>
            </w:r>
            <w:r w:rsidRPr="00C241C0">
              <w:rPr>
                <w:rFonts w:ascii="Times New Roman" w:hAnsi="Times New Roman" w:cs="Times New Roman"/>
                <w:sz w:val="24"/>
                <w:szCs w:val="24"/>
              </w:rPr>
              <w:tab/>
              <w:t>Основы анализа бухгалтерской отчетности</w:t>
            </w:r>
          </w:p>
        </w:tc>
        <w:tc>
          <w:tcPr>
            <w:tcW w:w="1933" w:type="dxa"/>
          </w:tcPr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</w:tcPr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0B461D" w:rsidRPr="00F75812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9" w:type="dxa"/>
          </w:tcPr>
          <w:p w:rsidR="000B461D" w:rsidRPr="00F75812" w:rsidRDefault="000B461D" w:rsidP="000B4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41/26</w:t>
            </w:r>
          </w:p>
        </w:tc>
      </w:tr>
      <w:tr w:rsidR="000B461D" w:rsidRPr="00F75812" w:rsidTr="00774B16">
        <w:tc>
          <w:tcPr>
            <w:tcW w:w="76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МДК.04.03 </w:t>
            </w:r>
            <w:r w:rsidRPr="00C241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автоматизированного </w:t>
            </w:r>
            <w:r w:rsidRPr="00C24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бухгалтерского учета</w:t>
            </w:r>
          </w:p>
        </w:tc>
        <w:tc>
          <w:tcPr>
            <w:tcW w:w="1933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Бабинцева Анна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финансы и кредит,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 повышения квалификации: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квалификации в профессиональном обучении и среднем профессиональном образовании» (2020г., 58 ч.)</w:t>
            </w:r>
          </w:p>
          <w:p w:rsidR="000B461D" w:rsidRPr="004C25A2" w:rsidRDefault="000B461D" w:rsidP="000B46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61D" w:rsidRPr="004C25A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0B461D" w:rsidRPr="004C25A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0B461D" w:rsidRPr="004C25A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0B461D" w:rsidRPr="00C241C0" w:rsidRDefault="000B461D" w:rsidP="000B46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</w:tc>
        <w:tc>
          <w:tcPr>
            <w:tcW w:w="1199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22/17</w:t>
            </w:r>
          </w:p>
        </w:tc>
      </w:tr>
      <w:tr w:rsidR="000B461D" w:rsidRPr="00F75812" w:rsidTr="00774B16">
        <w:tc>
          <w:tcPr>
            <w:tcW w:w="76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933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D" w:rsidRPr="00F75812" w:rsidTr="00774B16">
        <w:tc>
          <w:tcPr>
            <w:tcW w:w="76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33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D" w:rsidRPr="00F75812" w:rsidTr="00774B16">
        <w:tc>
          <w:tcPr>
            <w:tcW w:w="76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9" w:type="dxa"/>
          </w:tcPr>
          <w:p w:rsidR="000B461D" w:rsidRPr="000B461D" w:rsidRDefault="000B461D" w:rsidP="000B4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ПМ.05</w:t>
            </w:r>
            <w:r w:rsidRPr="000B4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Выполнение работ по профессии кассир</w:t>
            </w:r>
          </w:p>
        </w:tc>
        <w:tc>
          <w:tcPr>
            <w:tcW w:w="1933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0B461D" w:rsidRDefault="000B461D" w:rsidP="000B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0B461D" w:rsidRPr="004C25A2" w:rsidRDefault="000B461D" w:rsidP="000B46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61D" w:rsidRPr="004C25A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bookmarkStart w:id="0" w:name="_GoBack"/>
            <w:bookmarkEnd w:id="0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0B461D" w:rsidRPr="004C25A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0B461D" w:rsidRPr="004C25A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0B461D" w:rsidRPr="00C241C0" w:rsidRDefault="000B461D" w:rsidP="000B46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</w:tc>
        <w:tc>
          <w:tcPr>
            <w:tcW w:w="1199" w:type="dxa"/>
            <w:vMerge w:val="restart"/>
          </w:tcPr>
          <w:p w:rsidR="000B461D" w:rsidRDefault="000B461D" w:rsidP="000B4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22/17</w:t>
            </w:r>
          </w:p>
        </w:tc>
      </w:tr>
      <w:tr w:rsidR="000B461D" w:rsidRPr="00F75812" w:rsidTr="00774B16">
        <w:tc>
          <w:tcPr>
            <w:tcW w:w="76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1D">
              <w:rPr>
                <w:rFonts w:ascii="Times New Roman" w:hAnsi="Times New Roman" w:cs="Times New Roman"/>
                <w:sz w:val="24"/>
                <w:szCs w:val="24"/>
              </w:rPr>
              <w:t>МДК.  05.01</w:t>
            </w:r>
            <w:r w:rsidRPr="000B461D">
              <w:rPr>
                <w:rFonts w:ascii="Times New Roman" w:hAnsi="Times New Roman" w:cs="Times New Roman"/>
                <w:sz w:val="24"/>
                <w:szCs w:val="24"/>
              </w:rPr>
              <w:tab/>
              <w:t>Ведение учета кассовых операций</w:t>
            </w:r>
          </w:p>
        </w:tc>
        <w:tc>
          <w:tcPr>
            <w:tcW w:w="1933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D" w:rsidRPr="00F75812" w:rsidTr="00774B16">
        <w:tc>
          <w:tcPr>
            <w:tcW w:w="76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 Учебная практика</w:t>
            </w:r>
          </w:p>
        </w:tc>
        <w:tc>
          <w:tcPr>
            <w:tcW w:w="1933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D" w:rsidRPr="00F75812" w:rsidTr="00774B16">
        <w:tc>
          <w:tcPr>
            <w:tcW w:w="76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9" w:type="dxa"/>
          </w:tcPr>
          <w:p w:rsidR="000B461D" w:rsidRPr="00F75812" w:rsidRDefault="000B461D" w:rsidP="000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ПП.04Производственная практика</w:t>
            </w:r>
          </w:p>
        </w:tc>
        <w:tc>
          <w:tcPr>
            <w:tcW w:w="1933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0B461D" w:rsidRPr="00F75812" w:rsidRDefault="000B461D" w:rsidP="000B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F5" w:rsidRPr="005D48F5" w:rsidRDefault="005D48F5" w:rsidP="005D4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48F5" w:rsidRPr="005D48F5" w:rsidSect="005D4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0"/>
    <w:rsid w:val="00033F28"/>
    <w:rsid w:val="000B461D"/>
    <w:rsid w:val="001657E1"/>
    <w:rsid w:val="00272B16"/>
    <w:rsid w:val="005512EC"/>
    <w:rsid w:val="005D48F5"/>
    <w:rsid w:val="00774B16"/>
    <w:rsid w:val="009222B0"/>
    <w:rsid w:val="009B6908"/>
    <w:rsid w:val="00A55B7F"/>
    <w:rsid w:val="00C241C0"/>
    <w:rsid w:val="00E17DE6"/>
    <w:rsid w:val="00E60E35"/>
    <w:rsid w:val="00EB4D1C"/>
    <w:rsid w:val="00F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2909"/>
  <w15:chartTrackingRefBased/>
  <w15:docId w15:val="{F0BE8FB2-8CFD-4EE0-AF30-72AE8FF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0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E60E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5</cp:revision>
  <dcterms:created xsi:type="dcterms:W3CDTF">2024-03-18T10:54:00Z</dcterms:created>
  <dcterms:modified xsi:type="dcterms:W3CDTF">2024-03-21T09:47:00Z</dcterms:modified>
</cp:coreProperties>
</file>